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E91B16">
        <w:rPr>
          <w:rFonts w:ascii="Arial" w:eastAsia="Times New Roman" w:hAnsi="Arial" w:cs="Arial"/>
          <w:b/>
          <w:kern w:val="28"/>
          <w:lang w:eastAsia="ru-RU"/>
        </w:rPr>
        <w:t xml:space="preserve">Противопожарное оборудование </w:t>
      </w:r>
      <w:r w:rsidR="00654569">
        <w:rPr>
          <w:rFonts w:ascii="Arial" w:eastAsia="Times New Roman" w:hAnsi="Arial" w:cs="Arial"/>
          <w:b/>
          <w:kern w:val="28"/>
          <w:lang w:eastAsia="ru-RU"/>
        </w:rPr>
        <w:t>средства защиты</w:t>
      </w:r>
      <w:r w:rsidR="00E91B16">
        <w:rPr>
          <w:rFonts w:ascii="Arial" w:eastAsia="Times New Roman" w:hAnsi="Arial" w:cs="Arial"/>
          <w:b/>
          <w:kern w:val="28"/>
          <w:lang w:eastAsia="ru-RU"/>
        </w:rPr>
        <w:t xml:space="preserve">» </w:t>
      </w:r>
      <w:r>
        <w:rPr>
          <w:rFonts w:ascii="Arial" w:eastAsia="Times New Roman" w:hAnsi="Arial" w:cs="Arial"/>
          <w:b/>
          <w:lang w:eastAsia="ru-RU"/>
        </w:rPr>
        <w:t xml:space="preserve">в количестве </w:t>
      </w:r>
      <w:r w:rsidR="00654569">
        <w:rPr>
          <w:rFonts w:ascii="Arial" w:eastAsia="Times New Roman" w:hAnsi="Arial" w:cs="Arial"/>
          <w:b/>
          <w:lang w:eastAsia="ru-RU"/>
        </w:rPr>
        <w:t>24</w:t>
      </w:r>
      <w:r>
        <w:rPr>
          <w:rFonts w:ascii="Arial" w:eastAsia="Times New Roman" w:hAnsi="Arial" w:cs="Arial"/>
          <w:b/>
          <w:lang w:eastAsia="ru-RU"/>
        </w:rPr>
        <w:t xml:space="preserve"> шт.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072F52">
      <w:pPr>
        <w:pStyle w:val="a3"/>
        <w:numPr>
          <w:ilvl w:val="1"/>
          <w:numId w:val="1"/>
        </w:numPr>
        <w:spacing w:after="0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072F52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072F52">
      <w:pPr>
        <w:pStyle w:val="a3"/>
        <w:numPr>
          <w:ilvl w:val="1"/>
          <w:numId w:val="1"/>
        </w:numPr>
        <w:spacing w:before="240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эскизы,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4509CC" w:rsidRDefault="004509CC" w:rsidP="00072F52">
      <w:pPr>
        <w:pStyle w:val="a3"/>
        <w:numPr>
          <w:ilvl w:val="1"/>
          <w:numId w:val="1"/>
        </w:numPr>
        <w:spacing w:before="240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072F52" w:rsidRPr="00072F52" w:rsidRDefault="00072F52" w:rsidP="00072F52">
      <w:pPr>
        <w:pStyle w:val="a3"/>
        <w:spacing w:before="240"/>
        <w:ind w:left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3E4E2C" w:rsidRDefault="004509CC" w:rsidP="004509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Pr="003E4E2C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</w:t>
      </w:r>
      <w:proofErr w:type="spellStart"/>
      <w:r w:rsidRPr="003E4E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E4E2C">
        <w:rPr>
          <w:rFonts w:ascii="Arial" w:eastAsia="Times New Roman" w:hAnsi="Arial" w:cs="Arial"/>
          <w:lang w:eastAsia="ru-RU"/>
        </w:rPr>
        <w:t>";</w:t>
      </w:r>
    </w:p>
    <w:p w:rsidR="004509CC" w:rsidRPr="00654569" w:rsidRDefault="004509CC" w:rsidP="004509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3E4E2C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3E4E2C">
        <w:rPr>
          <w:rFonts w:ascii="Arial" w:eastAsia="Times New Roman" w:hAnsi="Arial" w:cs="Arial"/>
          <w:lang w:eastAsia="ru-RU"/>
        </w:rPr>
        <w:t>Кройл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» (код 1275), ОКПО </w:t>
      </w:r>
      <w:r w:rsidRPr="00654569">
        <w:rPr>
          <w:rFonts w:ascii="Arial" w:eastAsia="Times New Roman" w:hAnsi="Arial" w:cs="Arial"/>
          <w:lang w:eastAsia="ru-RU"/>
        </w:rPr>
        <w:t>49691895.</w:t>
      </w:r>
    </w:p>
    <w:p w:rsidR="00072F52" w:rsidRPr="00654569" w:rsidRDefault="00072F52" w:rsidP="00072F52">
      <w:pPr>
        <w:pStyle w:val="a3"/>
        <w:autoSpaceDE w:val="0"/>
        <w:autoSpaceDN w:val="0"/>
        <w:adjustRightInd w:val="0"/>
        <w:spacing w:after="0" w:line="276" w:lineRule="auto"/>
        <w:ind w:left="1080"/>
        <w:jc w:val="both"/>
        <w:rPr>
          <w:rFonts w:ascii="Arial" w:eastAsia="Times New Roman" w:hAnsi="Arial" w:cs="Arial"/>
          <w:lang w:eastAsia="ru-RU"/>
        </w:rPr>
      </w:pPr>
    </w:p>
    <w:p w:rsidR="004509CC" w:rsidRPr="00654569" w:rsidRDefault="004509CC" w:rsidP="006B02D3">
      <w:pPr>
        <w:pStyle w:val="a3"/>
        <w:numPr>
          <w:ilvl w:val="1"/>
          <w:numId w:val="1"/>
        </w:numPr>
        <w:spacing w:after="0" w:line="240" w:lineRule="auto"/>
        <w:ind w:left="720" w:hanging="425"/>
        <w:jc w:val="both"/>
        <w:rPr>
          <w:rFonts w:ascii="Arial" w:eastAsia="Times New Roman" w:hAnsi="Arial" w:cs="Arial"/>
          <w:lang w:eastAsia="ru-RU"/>
        </w:rPr>
      </w:pPr>
      <w:r w:rsidRPr="00654569">
        <w:rPr>
          <w:rFonts w:ascii="Arial" w:eastAsia="Times New Roman" w:hAnsi="Arial" w:cs="Arial"/>
          <w:lang w:eastAsia="ru-RU"/>
        </w:rPr>
        <w:t xml:space="preserve"> Плановые сроки поставки – согласно срокам, указанным Обществом в формах 6т и 6к.</w:t>
      </w:r>
    </w:p>
    <w:p w:rsidR="00072F52" w:rsidRPr="00654569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654569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654569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654569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p w:rsidR="00BD1F8E" w:rsidRDefault="00BD1F8E" w:rsidP="00BD1F8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536"/>
        <w:gridCol w:w="2552"/>
        <w:gridCol w:w="1417"/>
        <w:gridCol w:w="1276"/>
      </w:tblGrid>
      <w:tr w:rsidR="00BD1F8E" w:rsidRPr="00022B16" w:rsidTr="00BD1F8E">
        <w:trPr>
          <w:trHeight w:val="130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1F8E" w:rsidRPr="00022B16" w:rsidRDefault="00BD1F8E" w:rsidP="0022345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2B16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1F8E" w:rsidRPr="00022B16" w:rsidRDefault="00BD1F8E" w:rsidP="0022345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2B16">
              <w:rPr>
                <w:rFonts w:ascii="Arial" w:hAnsi="Arial" w:cs="Arial"/>
                <w:b/>
                <w:bCs/>
              </w:rPr>
              <w:t>Требование (параметр оценки)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1F8E" w:rsidRPr="00022B16" w:rsidRDefault="00BD1F8E" w:rsidP="0022345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2B16">
              <w:rPr>
                <w:rFonts w:ascii="Arial" w:hAnsi="Arial" w:cs="Arial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1F8E" w:rsidRPr="00022B16" w:rsidRDefault="00BD1F8E" w:rsidP="0022345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2B16">
              <w:rPr>
                <w:rFonts w:ascii="Arial" w:hAnsi="Arial" w:cs="Arial"/>
                <w:b/>
                <w:bCs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D1F8E" w:rsidRPr="00022B16" w:rsidRDefault="00BD1F8E" w:rsidP="0022345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D1F8E" w:rsidRPr="00022B16" w:rsidRDefault="00BD1F8E" w:rsidP="0022345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2B16">
              <w:rPr>
                <w:rFonts w:ascii="Arial" w:hAnsi="Arial" w:cs="Arial"/>
                <w:b/>
                <w:bCs/>
              </w:rPr>
              <w:t>Кол-во</w:t>
            </w:r>
          </w:p>
        </w:tc>
      </w:tr>
      <w:tr w:rsidR="00BD1F8E" w:rsidRPr="005A6521" w:rsidTr="00BD1F8E">
        <w:trPr>
          <w:trHeight w:val="85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22345C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Ствол пожарный лафетный с ручным приводом для подачи пены низкой кратности ANTENOR 2000Р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53069" w:rsidP="00BD1F8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Техническая часть оферты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4</w:t>
            </w:r>
          </w:p>
        </w:tc>
      </w:tr>
      <w:tr w:rsidR="00BD1F8E" w:rsidRPr="005A6521" w:rsidTr="00BD1F8E">
        <w:trPr>
          <w:trHeight w:val="85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22345C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Аппарат дыхательный (82 мин, 12,0кг</w:t>
            </w:r>
            <w:proofErr w:type="gramStart"/>
            <w:r w:rsidRPr="00BD1F8E">
              <w:rPr>
                <w:rFonts w:ascii="Arial" w:hAnsi="Arial" w:cs="Arial"/>
                <w:bCs/>
              </w:rPr>
              <w:t>),(</w:t>
            </w:r>
            <w:proofErr w:type="gramEnd"/>
            <w:r w:rsidRPr="00BD1F8E">
              <w:rPr>
                <w:rFonts w:ascii="Arial" w:hAnsi="Arial" w:cs="Arial"/>
                <w:bCs/>
              </w:rPr>
              <w:t xml:space="preserve">1 балл., 9,0л,композит. </w:t>
            </w:r>
            <w:proofErr w:type="spellStart"/>
            <w:r w:rsidRPr="00BD1F8E">
              <w:rPr>
                <w:rFonts w:ascii="Arial" w:hAnsi="Arial" w:cs="Arial"/>
                <w:bCs/>
              </w:rPr>
              <w:t>алюм</w:t>
            </w:r>
            <w:proofErr w:type="spellEnd"/>
            <w:r w:rsidRPr="00BD1F8E">
              <w:rPr>
                <w:rFonts w:ascii="Arial" w:hAnsi="Arial" w:cs="Arial"/>
                <w:bCs/>
              </w:rPr>
              <w:t>., L 87C) ПТС "Профи"/M-190K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53069" w:rsidP="00BD1F8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Техническая часть оферты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10</w:t>
            </w:r>
          </w:p>
        </w:tc>
      </w:tr>
      <w:tr w:rsidR="00BD1F8E" w:rsidRPr="005A6521" w:rsidTr="00BD1F8E">
        <w:trPr>
          <w:trHeight w:val="85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22345C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 xml:space="preserve">Ручной ствол с </w:t>
            </w:r>
            <w:proofErr w:type="spellStart"/>
            <w:r w:rsidRPr="00BD1F8E">
              <w:rPr>
                <w:rFonts w:ascii="Arial" w:hAnsi="Arial" w:cs="Arial"/>
                <w:bCs/>
              </w:rPr>
              <w:t>перекрывным</w:t>
            </w:r>
            <w:proofErr w:type="spellEnd"/>
            <w:r w:rsidRPr="00BD1F8E">
              <w:rPr>
                <w:rFonts w:ascii="Arial" w:hAnsi="Arial" w:cs="Arial"/>
                <w:bCs/>
              </w:rPr>
              <w:t xml:space="preserve"> устройством УКТП "Пурга" 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53069" w:rsidP="00BD1F8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Техническая часть оферты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4</w:t>
            </w:r>
          </w:p>
        </w:tc>
      </w:tr>
      <w:tr w:rsidR="00BD1F8E" w:rsidRPr="005A6521" w:rsidTr="00BD1F8E">
        <w:trPr>
          <w:trHeight w:val="85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lastRenderedPageBreak/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22345C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 xml:space="preserve">Мотопомпа </w:t>
            </w:r>
            <w:proofErr w:type="spellStart"/>
            <w:r w:rsidRPr="00BD1F8E">
              <w:rPr>
                <w:rFonts w:ascii="Arial" w:hAnsi="Arial" w:cs="Arial"/>
                <w:bCs/>
              </w:rPr>
              <w:t>Caffini</w:t>
            </w:r>
            <w:proofErr w:type="spellEnd"/>
            <w:r w:rsidRPr="00BD1F8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D1F8E">
              <w:rPr>
                <w:rFonts w:ascii="Arial" w:hAnsi="Arial" w:cs="Arial"/>
                <w:bCs/>
              </w:rPr>
              <w:t>Libellula</w:t>
            </w:r>
            <w:proofErr w:type="spellEnd"/>
            <w:r w:rsidRPr="00BD1F8E">
              <w:rPr>
                <w:rFonts w:ascii="Arial" w:hAnsi="Arial" w:cs="Arial"/>
                <w:bCs/>
              </w:rPr>
              <w:t xml:space="preserve"> 1-4" (</w:t>
            </w:r>
            <w:proofErr w:type="gramStart"/>
            <w:r w:rsidRPr="00BD1F8E">
              <w:rPr>
                <w:rFonts w:ascii="Arial" w:hAnsi="Arial" w:cs="Arial"/>
                <w:bCs/>
              </w:rPr>
              <w:t>Производительность :</w:t>
            </w:r>
            <w:proofErr w:type="gramEnd"/>
            <w:r w:rsidRPr="00BD1F8E">
              <w:rPr>
                <w:rFonts w:ascii="Arial" w:hAnsi="Arial" w:cs="Arial"/>
                <w:bCs/>
              </w:rPr>
              <w:t xml:space="preserve"> 30 м3/ч)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53069" w:rsidP="00BD1F8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Техническая часть оферты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1</w:t>
            </w:r>
          </w:p>
        </w:tc>
      </w:tr>
      <w:tr w:rsidR="00BD1F8E" w:rsidRPr="005A6521" w:rsidTr="00BD1F8E">
        <w:trPr>
          <w:trHeight w:val="85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22345C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Газоанализатор горючих газов переносной (АНТ-3М ГОСТ 2.601-2006)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53069" w:rsidP="00BD1F8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Техническая часть оферты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5</w:t>
            </w:r>
          </w:p>
        </w:tc>
      </w:tr>
      <w:tr w:rsidR="00BD1F8E" w:rsidRPr="005A6521" w:rsidTr="00BD1F8E">
        <w:trPr>
          <w:trHeight w:val="85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22345C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Система контроля дыхательных аппаратов с муляжом головы или диском проверочным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53069" w:rsidP="00BD1F8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Техническая часть оферты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5</w:t>
            </w:r>
          </w:p>
        </w:tc>
      </w:tr>
      <w:tr w:rsidR="00BD1F8E" w:rsidRPr="005A6521" w:rsidTr="00BD1F8E">
        <w:trPr>
          <w:trHeight w:val="85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22345C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теплоотражающий костюм ТК-800-40-T размер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53069" w:rsidP="00BD1F8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Техническая часть оферты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5</w:t>
            </w:r>
          </w:p>
        </w:tc>
      </w:tr>
      <w:tr w:rsidR="00BD1F8E" w:rsidRPr="005A6521" w:rsidTr="00BD1F8E">
        <w:trPr>
          <w:trHeight w:val="85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22345C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теплоотражающий костюм ТК-800-40-T размер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53069" w:rsidP="00BD1F8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Техническая часть оферты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8E" w:rsidRPr="00BD1F8E" w:rsidRDefault="00BD1F8E" w:rsidP="00BD1F8E">
            <w:pPr>
              <w:jc w:val="center"/>
              <w:rPr>
                <w:rFonts w:ascii="Arial" w:hAnsi="Arial" w:cs="Arial"/>
                <w:bCs/>
              </w:rPr>
            </w:pPr>
            <w:r w:rsidRPr="00BD1F8E">
              <w:rPr>
                <w:rFonts w:ascii="Arial" w:hAnsi="Arial" w:cs="Arial"/>
                <w:bCs/>
              </w:rPr>
              <w:t>5</w:t>
            </w:r>
          </w:p>
        </w:tc>
      </w:tr>
    </w:tbl>
    <w:p w:rsidR="004509CC" w:rsidRPr="00654569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4509CC" w:rsidP="004509CC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</w:t>
      </w:r>
      <w:r w:rsidR="00AF30B7">
        <w:rPr>
          <w:rFonts w:ascii="Arial" w:hAnsi="Arial" w:cs="Arial"/>
          <w:kern w:val="28"/>
        </w:rPr>
        <w:t>1</w:t>
      </w:r>
      <w:r w:rsidRPr="00837BDF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>
        <w:rPr>
          <w:rFonts w:ascii="Arial" w:hAnsi="Arial" w:cs="Arial"/>
          <w:kern w:val="28"/>
        </w:rPr>
        <w:t xml:space="preserve"> (предоставление сертификата (паспорта) качества</w:t>
      </w:r>
      <w:r w:rsidR="0035292A">
        <w:rPr>
          <w:rFonts w:ascii="Arial" w:hAnsi="Arial" w:cs="Arial"/>
          <w:kern w:val="28"/>
        </w:rPr>
        <w:t xml:space="preserve">. </w:t>
      </w:r>
      <w:r w:rsidR="0035292A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35292A" w:rsidRPr="00837BDF">
        <w:rPr>
          <w:rFonts w:ascii="Arial" w:eastAsia="Times New Roman" w:hAnsi="Arial" w:cs="Arial"/>
          <w:lang w:eastAsia="ru-RU"/>
        </w:rPr>
        <w:t>, указанной Обществом в форме</w:t>
      </w:r>
      <w:r w:rsidR="0035292A" w:rsidRPr="001415FC">
        <w:rPr>
          <w:rFonts w:ascii="Arial" w:eastAsia="Times New Roman" w:hAnsi="Arial" w:cs="Arial"/>
          <w:lang w:eastAsia="ru-RU"/>
        </w:rPr>
        <w:t xml:space="preserve"> 6т КНГ</w:t>
      </w:r>
      <w:r w:rsidR="0035292A">
        <w:rPr>
          <w:rFonts w:ascii="Arial" w:eastAsia="Times New Roman" w:hAnsi="Arial" w:cs="Arial"/>
          <w:lang w:eastAsia="ru-RU"/>
        </w:rPr>
        <w:t>-</w:t>
      </w:r>
      <w:r w:rsidR="00654569">
        <w:rPr>
          <w:rFonts w:ascii="Arial" w:eastAsia="Times New Roman" w:hAnsi="Arial" w:cs="Arial"/>
          <w:lang w:eastAsia="ru-RU"/>
        </w:rPr>
        <w:t>93</w:t>
      </w:r>
      <w:r w:rsidR="0035292A" w:rsidRPr="001415FC">
        <w:rPr>
          <w:rFonts w:ascii="Arial" w:eastAsia="Times New Roman" w:hAnsi="Arial" w:cs="Arial"/>
          <w:lang w:eastAsia="ru-RU"/>
        </w:rPr>
        <w:t>-МТР-2016 техническая часть</w:t>
      </w:r>
      <w:r>
        <w:rPr>
          <w:rFonts w:ascii="Arial" w:hAnsi="Arial" w:cs="Arial"/>
          <w:kern w:val="28"/>
        </w:rPr>
        <w:t>;</w:t>
      </w:r>
    </w:p>
    <w:p w:rsidR="00AF30B7" w:rsidRDefault="00AF30B7" w:rsidP="00AF30B7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Pr="00837BDF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>
        <w:rPr>
          <w:rFonts w:ascii="Arial" w:hAnsi="Arial" w:cs="Arial"/>
          <w:kern w:val="28"/>
        </w:rPr>
        <w:t>;</w:t>
      </w:r>
    </w:p>
    <w:p w:rsidR="00AF30B7" w:rsidRDefault="00AF30B7" w:rsidP="00AF30B7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2.</w:t>
      </w:r>
      <w:r w:rsidR="00392E42">
        <w:rPr>
          <w:rFonts w:ascii="Arial" w:eastAsia="Times New Roman" w:hAnsi="Arial" w:cs="Arial"/>
          <w:lang w:eastAsia="ru-RU"/>
        </w:rPr>
        <w:t>3.</w:t>
      </w:r>
      <w:r>
        <w:rPr>
          <w:rFonts w:ascii="Arial" w:eastAsia="Times New Roman" w:hAnsi="Arial" w:cs="Arial"/>
          <w:lang w:eastAsia="ru-RU"/>
        </w:rPr>
        <w:t xml:space="preserve"> </w:t>
      </w:r>
      <w:r w:rsidRPr="00C46F34">
        <w:rPr>
          <w:rFonts w:ascii="Arial" w:hAnsi="Arial" w:cs="Arial"/>
          <w:kern w:val="28"/>
        </w:rPr>
        <w:t xml:space="preserve">Товар должен быть изготовлен не </w:t>
      </w:r>
      <w:r w:rsidR="00066477">
        <w:rPr>
          <w:rFonts w:ascii="Arial" w:hAnsi="Arial" w:cs="Arial"/>
          <w:kern w:val="28"/>
        </w:rPr>
        <w:t>ранее</w:t>
      </w:r>
      <w:r w:rsidR="00654569">
        <w:rPr>
          <w:rFonts w:ascii="Arial" w:hAnsi="Arial" w:cs="Arial"/>
          <w:kern w:val="28"/>
        </w:rPr>
        <w:t xml:space="preserve"> 4-го квартала</w:t>
      </w:r>
      <w:r w:rsidR="00066477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2015 года и не бывшим в употреблении</w:t>
      </w:r>
      <w:r>
        <w:rPr>
          <w:rFonts w:ascii="Arial" w:hAnsi="Arial" w:cs="Arial"/>
          <w:kern w:val="28"/>
        </w:rPr>
        <w:t>;</w:t>
      </w:r>
    </w:p>
    <w:p w:rsidR="004509CC" w:rsidRPr="00050F25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654569" w:rsidRPr="003A3362" w:rsidRDefault="00654569" w:rsidP="00654569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», Поставщик обязан указывать на упаковке (или емкости) наименование МТР, наименование объекта и опросного листа.</w:t>
      </w:r>
    </w:p>
    <w:p w:rsidR="00654569" w:rsidRPr="003A3362" w:rsidRDefault="00654569" w:rsidP="00654569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Упаковка грузов должна соответствовать требованиям </w:t>
      </w:r>
      <w:hyperlink r:id="rId7" w:history="1">
        <w:r w:rsidRPr="003A3362">
          <w:rPr>
            <w:rFonts w:ascii="Arial" w:hAnsi="Arial" w:cs="Arial"/>
          </w:rPr>
          <w:t>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  </w:r>
        <w:r>
          <w:rPr>
            <w:rFonts w:ascii="Arial" w:hAnsi="Arial" w:cs="Arial"/>
          </w:rPr>
          <w:t xml:space="preserve"> </w:t>
        </w:r>
        <w:r w:rsidRPr="003A3362">
          <w:rPr>
            <w:rFonts w:ascii="Arial" w:hAnsi="Arial" w:cs="Arial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Pr="003A3362">
        <w:rPr>
          <w:rFonts w:ascii="Arial" w:hAnsi="Arial" w:cs="Arial"/>
        </w:rPr>
        <w:t xml:space="preserve">. </w:t>
      </w:r>
      <w:r w:rsidRPr="003A3362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3A3362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3A3362">
        <w:rPr>
          <w:rFonts w:ascii="Arial" w:eastAsia="Times New Roman" w:hAnsi="Arial" w:cs="Arial"/>
          <w:lang w:eastAsia="ru-RU"/>
        </w:rPr>
        <w:t>ых обязательств поставщика</w:t>
      </w:r>
      <w:r w:rsidRPr="003A3362">
        <w:rPr>
          <w:rFonts w:ascii="Arial" w:hAnsi="Arial" w:cs="Arial"/>
        </w:rPr>
        <w:t xml:space="preserve">. МТР упаковываются в плотные дощатые ящики, выстланные водонепроницаемым материалом, со всех сторон закрывается </w:t>
      </w:r>
      <w:proofErr w:type="spellStart"/>
      <w:r w:rsidRPr="003A3362">
        <w:rPr>
          <w:rFonts w:ascii="Arial" w:hAnsi="Arial" w:cs="Arial"/>
        </w:rPr>
        <w:t>проставками</w:t>
      </w:r>
      <w:proofErr w:type="spellEnd"/>
      <w:r w:rsidRPr="003A3362">
        <w:rPr>
          <w:rFonts w:ascii="Arial" w:hAnsi="Arial" w:cs="Arial"/>
        </w:rPr>
        <w:t xml:space="preserve"> S-образной формы из </w:t>
      </w:r>
      <w:proofErr w:type="spellStart"/>
      <w:r w:rsidRPr="003A3362">
        <w:rPr>
          <w:rFonts w:ascii="Arial" w:hAnsi="Arial" w:cs="Arial"/>
        </w:rPr>
        <w:t>пенополистирола</w:t>
      </w:r>
      <w:proofErr w:type="spellEnd"/>
      <w:r w:rsidRPr="003A3362">
        <w:rPr>
          <w:rFonts w:ascii="Arial" w:hAnsi="Arial" w:cs="Arial"/>
        </w:rPr>
        <w:t xml:space="preserve"> низкой плотности или равнозначным материалом. </w:t>
      </w:r>
    </w:p>
    <w:p w:rsidR="00654569" w:rsidRPr="003A3362" w:rsidRDefault="00654569" w:rsidP="00654569">
      <w:pPr>
        <w:pStyle w:val="2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654569" w:rsidRPr="003A3362" w:rsidRDefault="00654569" w:rsidP="00654569">
      <w:pPr>
        <w:pStyle w:val="a3"/>
        <w:numPr>
          <w:ilvl w:val="0"/>
          <w:numId w:val="4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654569" w:rsidRPr="003A3362" w:rsidRDefault="00654569" w:rsidP="00654569">
      <w:pPr>
        <w:pStyle w:val="a3"/>
        <w:numPr>
          <w:ilvl w:val="0"/>
          <w:numId w:val="4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654569" w:rsidRPr="003A3362" w:rsidRDefault="00654569" w:rsidP="00654569">
      <w:pPr>
        <w:pStyle w:val="a3"/>
        <w:numPr>
          <w:ilvl w:val="1"/>
          <w:numId w:val="4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654569" w:rsidRPr="003A3362" w:rsidRDefault="00654569" w:rsidP="00654569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654569" w:rsidRPr="003A3362" w:rsidRDefault="00654569" w:rsidP="00654569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lastRenderedPageBreak/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</w:t>
      </w:r>
      <w:proofErr w:type="spellStart"/>
      <w:r w:rsidRPr="003A3362">
        <w:rPr>
          <w:rFonts w:ascii="Arial" w:hAnsi="Arial" w:cs="Arial"/>
          <w:kern w:val="28"/>
          <w:sz w:val="22"/>
          <w:szCs w:val="22"/>
        </w:rPr>
        <w:t>Славнефть-</w:t>
      </w:r>
      <w:r w:rsidR="00413D1E">
        <w:rPr>
          <w:rFonts w:ascii="Arial" w:hAnsi="Arial" w:cs="Arial"/>
          <w:kern w:val="28"/>
          <w:sz w:val="22"/>
          <w:szCs w:val="22"/>
        </w:rPr>
        <w:t>Красноярскнефтегаз</w:t>
      </w:r>
      <w:proofErr w:type="spellEnd"/>
      <w:r w:rsidRPr="003A3362">
        <w:rPr>
          <w:rFonts w:ascii="Arial" w:hAnsi="Arial" w:cs="Arial"/>
          <w:kern w:val="28"/>
          <w:sz w:val="22"/>
          <w:szCs w:val="22"/>
        </w:rPr>
        <w:t>».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654569" w:rsidRPr="003A3362" w:rsidRDefault="00654569" w:rsidP="00654569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654569" w:rsidRPr="003A3362" w:rsidRDefault="00654569" w:rsidP="00654569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654569" w:rsidRPr="003A3362" w:rsidRDefault="00654569" w:rsidP="00654569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74E12">
        <w:rPr>
          <w:rFonts w:ascii="Arial" w:hAnsi="Arial" w:cs="Arial"/>
          <w:sz w:val="22"/>
          <w:szCs w:val="22"/>
        </w:rPr>
        <w:t>3.3.3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654569" w:rsidRPr="003A3362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654569" w:rsidRDefault="00654569" w:rsidP="00654569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>
        <w:rPr>
          <w:rFonts w:ascii="Arial" w:hAnsi="Arial" w:cs="Arial"/>
          <w:kern w:val="28"/>
          <w:sz w:val="22"/>
          <w:szCs w:val="22"/>
        </w:rPr>
        <w:t>5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654569" w:rsidRPr="003A3362" w:rsidRDefault="00654569" w:rsidP="00654569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654569" w:rsidRPr="003A3362" w:rsidRDefault="00654569" w:rsidP="00654569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654569" w:rsidRPr="003A3362" w:rsidRDefault="00654569" w:rsidP="00654569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 xml:space="preserve">, </w:t>
      </w:r>
      <w:proofErr w:type="gramStart"/>
      <w:r>
        <w:rPr>
          <w:rFonts w:ascii="Arial" w:hAnsi="Arial" w:cs="Arial"/>
          <w:spacing w:val="3"/>
        </w:rPr>
        <w:t>паспорт</w:t>
      </w:r>
      <w:r w:rsidRPr="003A3362">
        <w:rPr>
          <w:rFonts w:ascii="Arial" w:hAnsi="Arial" w:cs="Arial"/>
          <w:spacing w:val="3"/>
        </w:rPr>
        <w:t xml:space="preserve">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654569" w:rsidRPr="003A3362" w:rsidRDefault="00654569" w:rsidP="00654569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654569" w:rsidRPr="003A3362" w:rsidRDefault="00654569" w:rsidP="00654569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руководства (инструкции) по эксплуатации Товара (копия)</w:t>
      </w:r>
    </w:p>
    <w:p w:rsidR="00654569" w:rsidRPr="003A3362" w:rsidRDefault="00654569" w:rsidP="00654569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654569" w:rsidRPr="003A3362" w:rsidRDefault="00654569" w:rsidP="00654569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:rsidR="00654569" w:rsidRPr="003A3362" w:rsidRDefault="00654569" w:rsidP="00654569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654569" w:rsidRPr="003A3362" w:rsidRDefault="00654569" w:rsidP="00654569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654569" w:rsidRPr="003A3362" w:rsidRDefault="00654569" w:rsidP="00654569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Pr="003A3362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7</w:t>
      </w:r>
      <w:r w:rsidRPr="003A3362">
        <w:rPr>
          <w:rFonts w:ascii="Arial" w:eastAsia="Times New Roman" w:hAnsi="Arial" w:cs="Arial"/>
          <w:lang w:eastAsia="ru-RU"/>
        </w:rPr>
        <w:t>. При некомплектной поставке Товара, Поставщик обязан за свой счет</w:t>
      </w:r>
    </w:p>
    <w:p w:rsidR="00654569" w:rsidRDefault="00654569" w:rsidP="00C66BD3">
      <w:pPr>
        <w:shd w:val="clear" w:color="auto" w:fill="FFFFFF"/>
        <w:spacing w:before="240"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4509CC" w:rsidRPr="0035292A" w:rsidRDefault="004509CC" w:rsidP="00C66BD3">
      <w:pPr>
        <w:autoSpaceDE w:val="0"/>
        <w:autoSpaceDN w:val="0"/>
        <w:adjustRightInd w:val="0"/>
        <w:spacing w:before="24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654569" w:rsidRPr="00A84480" w:rsidRDefault="004509CC" w:rsidP="00654569">
      <w:pPr>
        <w:pStyle w:val="a3"/>
        <w:spacing w:before="120" w:line="276" w:lineRule="auto"/>
        <w:ind w:left="0" w:firstLine="284"/>
        <w:jc w:val="both"/>
        <w:rPr>
          <w:rFonts w:ascii="Arial" w:hAnsi="Arial" w:cs="Arial"/>
          <w:i/>
          <w:sz w:val="24"/>
          <w:szCs w:val="24"/>
        </w:rPr>
      </w:pPr>
      <w:r w:rsidRPr="00C66BD3">
        <w:rPr>
          <w:rFonts w:ascii="Arial" w:hAnsi="Arial" w:cs="Arial"/>
        </w:rPr>
        <w:t xml:space="preserve">4.1. </w:t>
      </w:r>
      <w:r w:rsidR="00A84480" w:rsidRPr="00A84480">
        <w:rPr>
          <w:rStyle w:val="a9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Контрагенты</w:t>
      </w:r>
      <w:r w:rsidR="00A84480" w:rsidRPr="00A84480">
        <w:rPr>
          <w:rStyle w:val="a9"/>
          <w:rFonts w:ascii="Arial" w:hAnsi="Arial" w:cs="Arial"/>
          <w:i w:val="0"/>
        </w:rPr>
        <w:t>,</w:t>
      </w:r>
      <w:r w:rsidR="00A84480" w:rsidRPr="00A84480">
        <w:rPr>
          <w:rStyle w:val="a9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</w:t>
      </w:r>
      <w:r w:rsidR="00A84480" w:rsidRPr="00A84480">
        <w:rPr>
          <w:rStyle w:val="a9"/>
          <w:rFonts w:ascii="Arial" w:hAnsi="Arial" w:cs="Arial"/>
          <w:i w:val="0"/>
        </w:rPr>
        <w:t>менты, подтверждающие их статус</w:t>
      </w:r>
      <w:r w:rsidR="00654569" w:rsidRPr="00A84480">
        <w:rPr>
          <w:rFonts w:ascii="Arial" w:hAnsi="Arial" w:cs="Arial"/>
          <w:i/>
        </w:rPr>
        <w:t>.</w:t>
      </w:r>
    </w:p>
    <w:p w:rsidR="004509CC" w:rsidRDefault="00654569" w:rsidP="00654569">
      <w:pPr>
        <w:autoSpaceDE w:val="0"/>
        <w:autoSpaceDN w:val="0"/>
        <w:adjustRightInd w:val="0"/>
        <w:spacing w:before="240" w:after="0" w:line="276" w:lineRule="auto"/>
        <w:jc w:val="both"/>
        <w:rPr>
          <w:rFonts w:ascii="Arial" w:hAnsi="Arial" w:cs="Arial"/>
        </w:rPr>
      </w:pPr>
      <w:r w:rsidRPr="00C66BD3">
        <w:rPr>
          <w:rFonts w:ascii="Arial" w:hAnsi="Arial" w:cs="Arial"/>
        </w:rPr>
        <w:t>В случае отсутствия</w:t>
      </w:r>
      <w:r>
        <w:rPr>
          <w:rFonts w:ascii="Arial" w:hAnsi="Arial" w:cs="Arial"/>
        </w:rPr>
        <w:t xml:space="preserve"> подтверждённого Производителем статуса, ООО «</w:t>
      </w:r>
      <w:proofErr w:type="spellStart"/>
      <w:r>
        <w:rPr>
          <w:rFonts w:ascii="Arial" w:hAnsi="Arial" w:cs="Arial"/>
        </w:rPr>
        <w:t>Славнефть-Красноярскнефтегаз</w:t>
      </w:r>
      <w:proofErr w:type="spellEnd"/>
      <w:r>
        <w:rPr>
          <w:rFonts w:ascii="Arial" w:hAnsi="Arial" w:cs="Arial"/>
        </w:rPr>
        <w:t>» оставляет за собой право не рассматривать оферту Участника</w:t>
      </w:r>
      <w:r w:rsidR="004509CC" w:rsidRPr="00981A9E">
        <w:rPr>
          <w:rFonts w:ascii="Arial" w:hAnsi="Arial" w:cs="Arial"/>
        </w:rPr>
        <w:t xml:space="preserve">. </w:t>
      </w:r>
    </w:p>
    <w:p w:rsidR="00120EBC" w:rsidRDefault="004509CC" w:rsidP="00120EBC">
      <w:pPr>
        <w:autoSpaceDE w:val="0"/>
        <w:autoSpaceDN w:val="0"/>
        <w:adjustRightInd w:val="0"/>
        <w:spacing w:before="24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981A9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981A9E">
        <w:rPr>
          <w:rFonts w:ascii="Arial" w:hAnsi="Arial" w:cs="Arial"/>
        </w:rPr>
        <w:t xml:space="preserve">Отсутствие признанных поставщиком неудовлетворенных претензий по качеству и срокам поставки </w:t>
      </w:r>
      <w:r w:rsidR="00E91B16" w:rsidRPr="00152338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152338">
        <w:rPr>
          <w:rFonts w:ascii="Arial" w:eastAsia="Times New Roman" w:hAnsi="Arial" w:cs="Arial"/>
          <w:lang w:eastAsia="ru-RU"/>
        </w:rPr>
        <w:t>»</w:t>
      </w:r>
      <w:r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</w:t>
      </w:r>
      <w:bookmarkStart w:id="0" w:name="_GoBack"/>
      <w:bookmarkEnd w:id="0"/>
      <w:r w:rsidRPr="00981A9E">
        <w:rPr>
          <w:rFonts w:ascii="Arial" w:hAnsi="Arial" w:cs="Arial"/>
        </w:rPr>
        <w:t>етствии с судебным решением.</w:t>
      </w:r>
    </w:p>
    <w:p w:rsidR="00654569" w:rsidRDefault="00654569" w:rsidP="00120EBC">
      <w:pPr>
        <w:autoSpaceDE w:val="0"/>
        <w:autoSpaceDN w:val="0"/>
        <w:adjustRightInd w:val="0"/>
        <w:spacing w:before="24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4.3. Контрагент обязан предоставить сертификаты на предлагаемые МТР</w:t>
      </w:r>
      <w:r w:rsidR="00413D1E">
        <w:rPr>
          <w:rFonts w:ascii="Arial" w:hAnsi="Arial" w:cs="Arial"/>
        </w:rPr>
        <w:t>.</w:t>
      </w:r>
    </w:p>
    <w:p w:rsidR="004509CC" w:rsidRDefault="004509CC" w:rsidP="00120EBC">
      <w:pPr>
        <w:autoSpaceDE w:val="0"/>
        <w:autoSpaceDN w:val="0"/>
        <w:adjustRightInd w:val="0"/>
        <w:spacing w:before="240"/>
        <w:ind w:firstLine="284"/>
        <w:jc w:val="both"/>
        <w:rPr>
          <w:rStyle w:val="a6"/>
          <w:rFonts w:ascii="Arial" w:eastAsia="Times New Roman" w:hAnsi="Arial" w:cs="Arial"/>
          <w:lang w:eastAsia="ru-RU"/>
        </w:rPr>
      </w:pPr>
      <w:r>
        <w:rPr>
          <w:rFonts w:ascii="Arial" w:hAnsi="Arial" w:cs="Arial"/>
        </w:rPr>
        <w:t>4.</w:t>
      </w:r>
      <w:r w:rsidR="00654569">
        <w:rPr>
          <w:rFonts w:ascii="Arial" w:hAnsi="Arial" w:cs="Arial"/>
        </w:rPr>
        <w:t>4</w:t>
      </w:r>
      <w:r w:rsidRPr="00981A9E">
        <w:rPr>
          <w:rFonts w:ascii="Arial" w:hAnsi="Arial" w:cs="Arial"/>
        </w:rPr>
        <w:t>. Контрагент должен быть аккредитован.</w:t>
      </w:r>
      <w:r w:rsidRPr="001F35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8" w:history="1">
        <w:r w:rsidRPr="0019590C">
          <w:rPr>
            <w:rStyle w:val="a6"/>
            <w:rFonts w:ascii="Arial" w:eastAsia="Times New Roman" w:hAnsi="Arial" w:cs="Arial"/>
            <w:lang w:eastAsia="ru-RU"/>
          </w:rPr>
          <w:t>http://www.slavneft.ru/supplier/accreditation/</w:t>
        </w:r>
      </w:hyperlink>
      <w:r>
        <w:rPr>
          <w:rStyle w:val="a6"/>
          <w:rFonts w:ascii="Arial" w:eastAsia="Times New Roman" w:hAnsi="Arial" w:cs="Arial"/>
          <w:lang w:eastAsia="ru-RU"/>
        </w:rPr>
        <w:t>.</w:t>
      </w:r>
    </w:p>
    <w:p w:rsidR="00654569" w:rsidRDefault="00654569" w:rsidP="00120EBC">
      <w:pPr>
        <w:autoSpaceDE w:val="0"/>
        <w:autoSpaceDN w:val="0"/>
        <w:adjustRightInd w:val="0"/>
        <w:spacing w:before="240"/>
        <w:ind w:firstLine="284"/>
        <w:jc w:val="both"/>
        <w:rPr>
          <w:rFonts w:ascii="Arial" w:hAnsi="Arial" w:cs="Arial"/>
        </w:rPr>
      </w:pPr>
    </w:p>
    <w:p w:rsidR="004509CC" w:rsidRPr="00152338" w:rsidRDefault="0035292A" w:rsidP="00D216DE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  <w:r w:rsidR="00072F52"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4509CC" w:rsidRDefault="004509CC" w:rsidP="00C66BD3">
      <w:pPr>
        <w:suppressAutoHyphens/>
        <w:spacing w:before="240" w:after="12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C66BD3">
        <w:rPr>
          <w:rFonts w:ascii="Arial" w:eastAsia="Times New Roman" w:hAnsi="Arial" w:cs="Arial"/>
          <w:lang w:eastAsia="ru-RU"/>
        </w:rPr>
        <w:t>поставки.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BD1F8E" w:rsidRDefault="00BD1F8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sectPr w:rsidR="00F92420" w:rsidSect="005718E7">
      <w:footerReference w:type="default" r:id="rId9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3B3" w:rsidRDefault="008513B3">
      <w:pPr>
        <w:spacing w:after="0" w:line="240" w:lineRule="auto"/>
      </w:pPr>
      <w:r>
        <w:separator/>
      </w:r>
    </w:p>
  </w:endnote>
  <w:endnote w:type="continuationSeparator" w:id="0">
    <w:p w:rsidR="008513B3" w:rsidRDefault="00851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480">
          <w:rPr>
            <w:noProof/>
          </w:rPr>
          <w:t>4</w:t>
        </w:r>
        <w:r>
          <w:fldChar w:fldCharType="end"/>
        </w:r>
      </w:p>
    </w:sdtContent>
  </w:sdt>
  <w:p w:rsidR="005718E7" w:rsidRDefault="008513B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3B3" w:rsidRDefault="008513B3">
      <w:pPr>
        <w:spacing w:after="0" w:line="240" w:lineRule="auto"/>
      </w:pPr>
      <w:r>
        <w:separator/>
      </w:r>
    </w:p>
  </w:footnote>
  <w:footnote w:type="continuationSeparator" w:id="0">
    <w:p w:rsidR="008513B3" w:rsidRDefault="008513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8416283"/>
    <w:multiLevelType w:val="hybridMultilevel"/>
    <w:tmpl w:val="8C22988C"/>
    <w:lvl w:ilvl="0" w:tplc="FA38D29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66477"/>
    <w:rsid w:val="00072F52"/>
    <w:rsid w:val="00120EBC"/>
    <w:rsid w:val="001D636C"/>
    <w:rsid w:val="0035292A"/>
    <w:rsid w:val="00392E42"/>
    <w:rsid w:val="003E2594"/>
    <w:rsid w:val="004046F4"/>
    <w:rsid w:val="00413D1E"/>
    <w:rsid w:val="004465A7"/>
    <w:rsid w:val="004509CC"/>
    <w:rsid w:val="005E13F1"/>
    <w:rsid w:val="00654569"/>
    <w:rsid w:val="008513B3"/>
    <w:rsid w:val="00895555"/>
    <w:rsid w:val="008A7A24"/>
    <w:rsid w:val="009F37D7"/>
    <w:rsid w:val="00A84480"/>
    <w:rsid w:val="00AF30B7"/>
    <w:rsid w:val="00B53069"/>
    <w:rsid w:val="00BA0C49"/>
    <w:rsid w:val="00BB11B5"/>
    <w:rsid w:val="00BC3F2E"/>
    <w:rsid w:val="00BD1F8E"/>
    <w:rsid w:val="00C22558"/>
    <w:rsid w:val="00C35CD3"/>
    <w:rsid w:val="00C57760"/>
    <w:rsid w:val="00C66BD3"/>
    <w:rsid w:val="00D216DE"/>
    <w:rsid w:val="00E7196E"/>
    <w:rsid w:val="00E91B16"/>
    <w:rsid w:val="00F92420"/>
    <w:rsid w:val="00FD239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6545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545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C66B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6079706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1405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23</cp:revision>
  <cp:lastPrinted>2015-11-10T04:19:00Z</cp:lastPrinted>
  <dcterms:created xsi:type="dcterms:W3CDTF">2015-10-12T03:27:00Z</dcterms:created>
  <dcterms:modified xsi:type="dcterms:W3CDTF">2015-11-13T08:57:00Z</dcterms:modified>
</cp:coreProperties>
</file>